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07DFD" w14:textId="4BCF4670" w:rsidR="00231D34" w:rsidRDefault="00A40754" w:rsidP="00231D34">
      <w:r>
        <w:t xml:space="preserve"> </w:t>
      </w:r>
      <w:r w:rsidR="00C456B7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69CE21E8" wp14:editId="23F7BEB7">
            <wp:extent cx="2500630" cy="517525"/>
            <wp:effectExtent l="0" t="0" r="0" b="0"/>
            <wp:docPr id="2" name="Image 2" descr="logo_univ_gustave_eiffel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univ_gustave_eiffel_rv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0630" cy="51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6CCB60" w14:textId="77777777" w:rsidR="00C02E9C" w:rsidRDefault="00C02E9C" w:rsidP="00C02E9C">
      <w:pPr>
        <w:jc w:val="center"/>
        <w:rPr>
          <w:rFonts w:ascii="Arial" w:hAnsi="Arial"/>
          <w:b/>
          <w:sz w:val="24"/>
        </w:rPr>
      </w:pPr>
    </w:p>
    <w:p w14:paraId="26C31065" w14:textId="77777777" w:rsidR="00C02E9C" w:rsidRPr="00D857E8" w:rsidRDefault="00C02E9C" w:rsidP="00C02E9C">
      <w:pPr>
        <w:jc w:val="center"/>
        <w:rPr>
          <w:rFonts w:ascii="Calibri" w:hAnsi="Calibri" w:cs="Calibri"/>
          <w:sz w:val="56"/>
          <w:szCs w:val="56"/>
        </w:rPr>
      </w:pPr>
      <w:r>
        <w:rPr>
          <w:rFonts w:ascii="Calibri" w:hAnsi="Calibri"/>
          <w:sz w:val="56"/>
          <w:szCs w:val="56"/>
        </w:rPr>
        <w:t>A</w:t>
      </w:r>
      <w:r w:rsidRPr="00D857E8">
        <w:rPr>
          <w:rFonts w:ascii="Calibri" w:hAnsi="Calibri" w:cs="Calibri"/>
          <w:sz w:val="56"/>
          <w:szCs w:val="56"/>
        </w:rPr>
        <w:t xml:space="preserve">NNEXE </w:t>
      </w:r>
      <w:r>
        <w:rPr>
          <w:rFonts w:ascii="Calibri" w:hAnsi="Calibri" w:cs="Calibri"/>
          <w:sz w:val="56"/>
          <w:szCs w:val="56"/>
        </w:rPr>
        <w:t>2</w:t>
      </w:r>
    </w:p>
    <w:p w14:paraId="2458C976" w14:textId="77777777" w:rsidR="00C02E9C" w:rsidRPr="00D857E8" w:rsidRDefault="00C02E9C" w:rsidP="00C02E9C">
      <w:pPr>
        <w:jc w:val="center"/>
        <w:rPr>
          <w:rFonts w:ascii="Calibri" w:hAnsi="Calibri" w:cs="Calibri"/>
          <w:b/>
          <w:sz w:val="56"/>
        </w:rPr>
      </w:pPr>
      <w:r w:rsidRPr="00D857E8">
        <w:rPr>
          <w:rFonts w:ascii="Calibri" w:hAnsi="Calibri" w:cs="Calibri"/>
          <w:sz w:val="56"/>
          <w:szCs w:val="56"/>
        </w:rPr>
        <w:t>A L’ACTE D’ENGAGEMENT</w:t>
      </w:r>
    </w:p>
    <w:p w14:paraId="7D357461" w14:textId="77777777" w:rsidR="00C02E9C" w:rsidRPr="00B9445B" w:rsidRDefault="00C02E9C" w:rsidP="00C02E9C">
      <w:pPr>
        <w:spacing w:after="0" w:line="240" w:lineRule="auto"/>
        <w:jc w:val="center"/>
        <w:rPr>
          <w:rFonts w:ascii="Verdana" w:hAnsi="Verdana" w:cs="Verdana"/>
          <w:b/>
          <w:color w:val="0043A5"/>
          <w:sz w:val="48"/>
        </w:rPr>
      </w:pPr>
      <w:r w:rsidRPr="00B9445B">
        <w:rPr>
          <w:rFonts w:ascii="Verdana" w:hAnsi="Verdana"/>
          <w:b/>
          <w:color w:val="0043A5"/>
          <w:sz w:val="48"/>
        </w:rPr>
        <w:t>Cadre de réponse</w:t>
      </w:r>
    </w:p>
    <w:p w14:paraId="06BE9624" w14:textId="77777777" w:rsidR="00C02E9C" w:rsidRDefault="00C02E9C" w:rsidP="00C02E9C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</w:p>
    <w:p w14:paraId="5892A1F1" w14:textId="77777777" w:rsidR="00C02E9C" w:rsidRPr="00D55335" w:rsidRDefault="00C02E9C" w:rsidP="00C02E9C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  <w:r w:rsidRPr="00D55335">
        <w:rPr>
          <w:rFonts w:ascii="Verdana" w:hAnsi="Verdana" w:cs="Verdana"/>
          <w:b/>
          <w:color w:val="0043A5"/>
          <w:sz w:val="32"/>
        </w:rPr>
        <w:t>Accord-cadre d’appui à la collecte des données</w:t>
      </w:r>
    </w:p>
    <w:p w14:paraId="0C5B839B" w14:textId="77777777" w:rsidR="00C02E9C" w:rsidRPr="00D55335" w:rsidRDefault="00C02E9C" w:rsidP="00C02E9C">
      <w:pPr>
        <w:spacing w:after="0" w:line="240" w:lineRule="auto"/>
        <w:jc w:val="center"/>
        <w:rPr>
          <w:rFonts w:ascii="Verdana" w:hAnsi="Verdana" w:cs="Verdana"/>
          <w:b/>
          <w:color w:val="0043A5"/>
          <w:sz w:val="32"/>
        </w:rPr>
      </w:pPr>
      <w:r w:rsidRPr="00D55335">
        <w:rPr>
          <w:rFonts w:ascii="Verdana" w:hAnsi="Verdana" w:cs="Verdana"/>
          <w:b/>
          <w:color w:val="0043A5"/>
          <w:sz w:val="32"/>
        </w:rPr>
        <w:t xml:space="preserve">dans le cadre de tests par correspondance </w:t>
      </w:r>
    </w:p>
    <w:p w14:paraId="2DD477C0" w14:textId="15A906E2" w:rsidR="00C02E9C" w:rsidRDefault="00C02E9C" w:rsidP="00C02E9C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  <w:r w:rsidRPr="00D55335">
        <w:rPr>
          <w:rFonts w:ascii="Verdana" w:eastAsia="Verdana" w:hAnsi="Verdana" w:cs="Verdana"/>
          <w:b/>
          <w:bCs/>
          <w:color w:val="0043A5"/>
          <w:sz w:val="32"/>
          <w:szCs w:val="36"/>
        </w:rPr>
        <w:t>Accord-cadre n°</w:t>
      </w:r>
      <w:r w:rsidR="00E234B7" w:rsidRPr="00E234B7">
        <w:rPr>
          <w:rFonts w:ascii="Verdana" w:eastAsia="Verdana" w:hAnsi="Verdana" w:cs="Verdana"/>
          <w:b/>
          <w:bCs/>
          <w:color w:val="0043A5"/>
          <w:sz w:val="32"/>
          <w:szCs w:val="36"/>
        </w:rPr>
        <w:t>2025SERV032MLV</w:t>
      </w:r>
    </w:p>
    <w:p w14:paraId="4B02BB32" w14:textId="77777777" w:rsidR="00C02E9C" w:rsidRDefault="00C02E9C" w:rsidP="00C02E9C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</w:p>
    <w:p w14:paraId="42D43AB7" w14:textId="567FED99" w:rsidR="00C02E9C" w:rsidRPr="00B9445B" w:rsidRDefault="00C02E9C" w:rsidP="00C02E9C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6"/>
          <w:szCs w:val="36"/>
          <w:u w:val="single"/>
        </w:rPr>
      </w:pPr>
      <w:r w:rsidRPr="00C02E9C">
        <w:rPr>
          <w:rFonts w:ascii="Verdana" w:eastAsia="Verdana" w:hAnsi="Verdana" w:cs="Verdana"/>
          <w:b/>
          <w:bCs/>
          <w:color w:val="0043A5"/>
          <w:sz w:val="36"/>
          <w:szCs w:val="36"/>
          <w:u w:val="single"/>
        </w:rPr>
        <w:t>LOT 2 - Réalisation d’un test en réponse à des offres publiées</w:t>
      </w:r>
    </w:p>
    <w:p w14:paraId="62DD583E" w14:textId="77777777" w:rsidR="00C02E9C" w:rsidRPr="00D55335" w:rsidRDefault="00C02E9C" w:rsidP="00C02E9C">
      <w:pPr>
        <w:spacing w:after="0" w:line="240" w:lineRule="auto"/>
        <w:jc w:val="center"/>
        <w:rPr>
          <w:rFonts w:ascii="Verdana" w:eastAsia="Verdana" w:hAnsi="Verdana" w:cs="Verdana"/>
          <w:b/>
          <w:bCs/>
          <w:color w:val="0043A5"/>
          <w:sz w:val="32"/>
          <w:szCs w:val="36"/>
        </w:rPr>
      </w:pPr>
    </w:p>
    <w:p w14:paraId="0AB55E32" w14:textId="4D5A32BF" w:rsidR="00C02E9C" w:rsidRDefault="00C02E9C">
      <w:pPr>
        <w:rPr>
          <w:rFonts w:ascii="Verdana" w:hAnsi="Verdana" w:cs="Verdana"/>
          <w:b/>
          <w:color w:val="0043A5"/>
          <w:sz w:val="36"/>
        </w:rPr>
      </w:pPr>
      <w:r>
        <w:rPr>
          <w:rFonts w:ascii="Verdana" w:hAnsi="Verdana" w:cs="Verdana"/>
          <w:b/>
          <w:color w:val="0043A5"/>
          <w:sz w:val="36"/>
        </w:rPr>
        <w:br w:type="page"/>
      </w:r>
      <w:bookmarkStart w:id="0" w:name="_GoBack"/>
      <w:bookmarkEnd w:id="0"/>
    </w:p>
    <w:p w14:paraId="1BF88DAB" w14:textId="55D090FB" w:rsidR="00C02E9C" w:rsidRPr="00D55335" w:rsidRDefault="00C02E9C" w:rsidP="00BE2A53">
      <w:pPr>
        <w:ind w:firstLine="1276"/>
        <w:jc w:val="center"/>
        <w:rPr>
          <w:rFonts w:ascii="Verdana" w:hAnsi="Verdana"/>
          <w:b/>
          <w:color w:val="0043A5"/>
          <w:sz w:val="32"/>
        </w:rPr>
      </w:pPr>
    </w:p>
    <w:tbl>
      <w:tblPr>
        <w:tblStyle w:val="Grilledutableau"/>
        <w:tblW w:w="15339" w:type="dxa"/>
        <w:tblInd w:w="-885" w:type="dxa"/>
        <w:tblLook w:val="04A0" w:firstRow="1" w:lastRow="0" w:firstColumn="1" w:lastColumn="0" w:noHBand="0" w:noVBand="1"/>
      </w:tblPr>
      <w:tblGrid>
        <w:gridCol w:w="2058"/>
        <w:gridCol w:w="5342"/>
        <w:gridCol w:w="7939"/>
      </w:tblGrid>
      <w:tr w:rsidR="002A19A0" w:rsidRPr="00E1195D" w14:paraId="7B6C13CE" w14:textId="77777777" w:rsidTr="00EB106C">
        <w:trPr>
          <w:trHeight w:val="679"/>
        </w:trPr>
        <w:tc>
          <w:tcPr>
            <w:tcW w:w="7372" w:type="dxa"/>
            <w:gridSpan w:val="2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14:paraId="6BFAD9B7" w14:textId="0D62D5FE" w:rsidR="002A19A0" w:rsidRPr="00EB106C" w:rsidRDefault="00EB106C" w:rsidP="00436177">
            <w:pPr>
              <w:spacing w:before="120" w:after="120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b/>
                <w:sz w:val="44"/>
                <w:szCs w:val="44"/>
              </w:rPr>
              <w:t xml:space="preserve">LOT </w:t>
            </w:r>
            <w:r w:rsidR="00436177">
              <w:rPr>
                <w:b/>
                <w:sz w:val="44"/>
                <w:szCs w:val="44"/>
              </w:rPr>
              <w:t>2</w:t>
            </w:r>
            <w:r>
              <w:rPr>
                <w:b/>
                <w:sz w:val="44"/>
                <w:szCs w:val="44"/>
              </w:rPr>
              <w:t xml:space="preserve"> - </w:t>
            </w:r>
            <w:r w:rsidR="00436177" w:rsidRPr="00436177">
              <w:rPr>
                <w:b/>
                <w:sz w:val="40"/>
                <w:szCs w:val="44"/>
              </w:rPr>
              <w:t>Réalisation d’un test en réponse à des offres publiées</w:t>
            </w:r>
          </w:p>
        </w:tc>
        <w:tc>
          <w:tcPr>
            <w:tcW w:w="7967" w:type="dxa"/>
            <w:tcBorders>
              <w:top w:val="single" w:sz="4" w:space="0" w:color="auto"/>
            </w:tcBorders>
            <w:vAlign w:val="center"/>
          </w:tcPr>
          <w:p w14:paraId="0D22643C" w14:textId="74B5ED5D" w:rsidR="002A19A0" w:rsidRPr="002A19A0" w:rsidRDefault="002A19A0" w:rsidP="002A19A0">
            <w:pPr>
              <w:spacing w:before="120" w:after="12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2A19A0">
              <w:rPr>
                <w:b/>
                <w:sz w:val="32"/>
              </w:rPr>
              <w:t>Réponse du candidat</w:t>
            </w:r>
          </w:p>
        </w:tc>
      </w:tr>
      <w:tr w:rsidR="002A19A0" w:rsidRPr="00E1195D" w14:paraId="156E0383" w14:textId="77777777" w:rsidTr="002A19A0">
        <w:trPr>
          <w:trHeight w:val="679"/>
        </w:trPr>
        <w:tc>
          <w:tcPr>
            <w:tcW w:w="7372" w:type="dxa"/>
            <w:gridSpan w:val="2"/>
            <w:vAlign w:val="center"/>
          </w:tcPr>
          <w:p w14:paraId="7D936862" w14:textId="60749FB7" w:rsidR="002A19A0" w:rsidRPr="00EB106C" w:rsidRDefault="002A19A0" w:rsidP="00A90754">
            <w:pPr>
              <w:spacing w:before="120" w:after="120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sz w:val="20"/>
                <w:szCs w:val="20"/>
              </w:rPr>
              <w:t>IDENTIFICATION DE L’ENTREPRISE</w:t>
            </w:r>
          </w:p>
        </w:tc>
        <w:tc>
          <w:tcPr>
            <w:tcW w:w="7967" w:type="dxa"/>
            <w:vAlign w:val="center"/>
          </w:tcPr>
          <w:p w14:paraId="6FFFB19F" w14:textId="77777777" w:rsidR="002A19A0" w:rsidRDefault="002A19A0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  <w:p w14:paraId="728E3B97" w14:textId="77777777" w:rsidR="00C02E9C" w:rsidRDefault="00C02E9C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  <w:p w14:paraId="1B187C87" w14:textId="0B7DC228" w:rsidR="00C02E9C" w:rsidRDefault="00C02E9C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2A19A0" w:rsidRPr="00E1195D" w14:paraId="49B883B7" w14:textId="77777777" w:rsidTr="002A19A0">
        <w:trPr>
          <w:trHeight w:val="679"/>
        </w:trPr>
        <w:tc>
          <w:tcPr>
            <w:tcW w:w="7372" w:type="dxa"/>
            <w:gridSpan w:val="2"/>
            <w:vAlign w:val="center"/>
          </w:tcPr>
          <w:p w14:paraId="45CE812A" w14:textId="6FB9F369" w:rsidR="002A19A0" w:rsidRPr="00EB106C" w:rsidRDefault="002A19A0" w:rsidP="00A90754">
            <w:pPr>
              <w:spacing w:before="120" w:after="120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sz w:val="20"/>
                <w:szCs w:val="20"/>
              </w:rPr>
              <w:t>PRESENTATION DE LA DEMARCHE GENERALE ET DE LA PERCEPTION DE LA MISSION</w:t>
            </w:r>
          </w:p>
        </w:tc>
        <w:tc>
          <w:tcPr>
            <w:tcW w:w="7967" w:type="dxa"/>
            <w:vAlign w:val="center"/>
          </w:tcPr>
          <w:p w14:paraId="1E3DF3A3" w14:textId="77777777" w:rsidR="002A19A0" w:rsidRDefault="002A19A0" w:rsidP="00A90754">
            <w:pPr>
              <w:spacing w:before="120" w:after="120"/>
              <w:rPr>
                <w:rFonts w:ascii="Verdana" w:hAnsi="Verdana" w:cs="Verdana"/>
                <w:sz w:val="20"/>
                <w:szCs w:val="20"/>
              </w:rPr>
            </w:pPr>
          </w:p>
        </w:tc>
      </w:tr>
      <w:tr w:rsidR="00E1195D" w:rsidRPr="00E1195D" w14:paraId="4139C9E6" w14:textId="77777777" w:rsidTr="005808FE">
        <w:trPr>
          <w:trHeight w:val="588"/>
        </w:trPr>
        <w:tc>
          <w:tcPr>
            <w:tcW w:w="2014" w:type="dxa"/>
            <w:vMerge w:val="restart"/>
            <w:vAlign w:val="center"/>
          </w:tcPr>
          <w:p w14:paraId="01262C3E" w14:textId="1E479762" w:rsidR="00C6528E" w:rsidRPr="00EB106C" w:rsidRDefault="002A19A0" w:rsidP="00C658C9">
            <w:pPr>
              <w:pStyle w:val="CM28"/>
              <w:rPr>
                <w:rFonts w:ascii="Verdana" w:hAnsi="Verdana" w:cs="Verdana"/>
                <w:b/>
                <w:caps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caps/>
                <w:sz w:val="20"/>
                <w:szCs w:val="20"/>
              </w:rPr>
              <w:t>Moyens en personnel</w:t>
            </w:r>
          </w:p>
          <w:p w14:paraId="1B6FE535" w14:textId="77777777" w:rsidR="00E1195D" w:rsidRDefault="00E1195D" w:rsidP="00C6528E"/>
          <w:p w14:paraId="3B87480B" w14:textId="75399BC8" w:rsidR="00D55335" w:rsidRPr="00C6528E" w:rsidRDefault="00D55335" w:rsidP="00C6528E">
            <w:r>
              <w:rPr>
                <w:rFonts w:ascii="Calibri" w:hAnsi="Calibri"/>
              </w:rPr>
              <w:t>(</w:t>
            </w:r>
            <w:r w:rsidRPr="00A76728">
              <w:rPr>
                <w:rFonts w:ascii="Calibri" w:hAnsi="Calibri"/>
              </w:rPr>
              <w:t>Les curriculum-vitae seront joints au présent cadre de réponse</w:t>
            </w:r>
            <w:r>
              <w:rPr>
                <w:rFonts w:ascii="Calibri" w:hAnsi="Calibri"/>
              </w:rPr>
              <w:t>)</w:t>
            </w: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07C06AA" w14:textId="63823CB1" w:rsidR="00BB3508" w:rsidRPr="00D55335" w:rsidRDefault="00600FEA" w:rsidP="00D55335">
            <w:pPr>
              <w:tabs>
                <w:tab w:val="left" w:pos="1980"/>
                <w:tab w:val="left" w:leader="dot" w:pos="4253"/>
                <w:tab w:val="left" w:leader="dot" w:pos="6521"/>
              </w:tabs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  <w:r w:rsidRPr="00A76728">
              <w:rPr>
                <w:rFonts w:ascii="Calibri" w:hAnsi="Calibri"/>
              </w:rPr>
              <w:t xml:space="preserve">oyens humains </w:t>
            </w:r>
            <w:r>
              <w:rPr>
                <w:rFonts w:ascii="Calibri" w:hAnsi="Calibri"/>
              </w:rPr>
              <w:t>affectés à mission (composition de l’équipe dédiée)</w:t>
            </w:r>
            <w:r w:rsidRPr="00A76728">
              <w:rPr>
                <w:rFonts w:ascii="Calibri" w:hAnsi="Calibri"/>
              </w:rPr>
              <w:t xml:space="preserve"> </w:t>
            </w:r>
          </w:p>
        </w:tc>
        <w:tc>
          <w:tcPr>
            <w:tcW w:w="7967" w:type="dxa"/>
            <w:vAlign w:val="center"/>
          </w:tcPr>
          <w:p w14:paraId="21186DD2" w14:textId="77777777" w:rsidR="00E1195D" w:rsidRPr="00E1195D" w:rsidRDefault="00E1195D" w:rsidP="00C658C9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2668F6" w:rsidRPr="00E1195D" w14:paraId="31D04E8C" w14:textId="77777777" w:rsidTr="005808FE">
        <w:trPr>
          <w:trHeight w:val="588"/>
        </w:trPr>
        <w:tc>
          <w:tcPr>
            <w:tcW w:w="2014" w:type="dxa"/>
            <w:vMerge/>
            <w:vAlign w:val="center"/>
          </w:tcPr>
          <w:p w14:paraId="621778C5" w14:textId="77777777" w:rsidR="002668F6" w:rsidRPr="00E1195D" w:rsidRDefault="002668F6" w:rsidP="00395465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980F815" w14:textId="183D44E8" w:rsidR="002668F6" w:rsidRDefault="00600FEA" w:rsidP="00600FEA">
            <w:pPr>
              <w:tabs>
                <w:tab w:val="left" w:pos="1980"/>
                <w:tab w:val="left" w:leader="dot" w:pos="4253"/>
                <w:tab w:val="left" w:leader="dot" w:pos="6521"/>
              </w:tabs>
              <w:jc w:val="both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Calibri" w:hAnsi="Calibri"/>
              </w:rPr>
              <w:t>O</w:t>
            </w:r>
            <w:r w:rsidRPr="00600FEA">
              <w:rPr>
                <w:rFonts w:ascii="Calibri" w:hAnsi="Calibri"/>
              </w:rPr>
              <w:t>rganisation de l’équipe mise à disposition</w:t>
            </w:r>
          </w:p>
        </w:tc>
        <w:tc>
          <w:tcPr>
            <w:tcW w:w="7967" w:type="dxa"/>
            <w:vAlign w:val="center"/>
          </w:tcPr>
          <w:p w14:paraId="23BA014B" w14:textId="77777777" w:rsidR="002668F6" w:rsidRPr="00E1195D" w:rsidRDefault="002668F6" w:rsidP="00395465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7655A46F" w14:textId="77777777" w:rsidTr="005808FE">
        <w:trPr>
          <w:trHeight w:val="588"/>
        </w:trPr>
        <w:tc>
          <w:tcPr>
            <w:tcW w:w="2014" w:type="dxa"/>
            <w:vMerge/>
            <w:vAlign w:val="center"/>
          </w:tcPr>
          <w:p w14:paraId="61034C04" w14:textId="77777777" w:rsidR="00600FEA" w:rsidRPr="00E1195D" w:rsidRDefault="00600FEA" w:rsidP="00600FEA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56881450" w14:textId="073BE7A1" w:rsidR="00600FEA" w:rsidRPr="00E1195D" w:rsidRDefault="00600FEA" w:rsidP="00600FEA">
            <w:pPr>
              <w:pStyle w:val="Default"/>
              <w:ind w:left="32"/>
              <w:rPr>
                <w:rFonts w:ascii="Verdana" w:hAnsi="Verdana" w:cs="Verdana"/>
                <w:sz w:val="20"/>
                <w:szCs w:val="20"/>
              </w:rPr>
            </w:pPr>
            <w:r w:rsidRPr="00600FEA">
              <w:rPr>
                <w:rFonts w:ascii="Calibri" w:hAnsi="Calibri" w:cstheme="minorBidi"/>
                <w:sz w:val="22"/>
                <w:szCs w:val="22"/>
              </w:rPr>
              <w:t>Niveau général de formation</w:t>
            </w:r>
            <w:r>
              <w:rPr>
                <w:rFonts w:ascii="Calibri" w:hAnsi="Calibri" w:cstheme="minorBidi"/>
                <w:sz w:val="22"/>
                <w:szCs w:val="22"/>
              </w:rPr>
              <w:t xml:space="preserve"> 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de l’équipe mise à disposition,</w:t>
            </w:r>
          </w:p>
        </w:tc>
        <w:tc>
          <w:tcPr>
            <w:tcW w:w="7967" w:type="dxa"/>
            <w:vAlign w:val="center"/>
          </w:tcPr>
          <w:p w14:paraId="3D801941" w14:textId="587F1F19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2D79B290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573B0088" w14:textId="77777777" w:rsidR="00600FEA" w:rsidRPr="00E1195D" w:rsidRDefault="00600FEA" w:rsidP="00600FEA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0D9044B1" w14:textId="33424213" w:rsidR="00600FEA" w:rsidRPr="00600FEA" w:rsidRDefault="00600FEA" w:rsidP="00600FEA">
            <w:pPr>
              <w:pStyle w:val="Default"/>
              <w:rPr>
                <w:rFonts w:ascii="Calibri" w:hAnsi="Calibri" w:cstheme="minorBidi"/>
                <w:sz w:val="22"/>
                <w:szCs w:val="22"/>
              </w:rPr>
            </w:pPr>
            <w:r>
              <w:rPr>
                <w:rFonts w:ascii="Calibri" w:hAnsi="Calibri" w:cstheme="minorBidi"/>
                <w:sz w:val="22"/>
                <w:szCs w:val="22"/>
              </w:rPr>
              <w:t>E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xpérience</w:t>
            </w:r>
            <w:r>
              <w:rPr>
                <w:rFonts w:ascii="Calibri" w:hAnsi="Calibri" w:cstheme="minorBidi"/>
                <w:sz w:val="22"/>
                <w:szCs w:val="22"/>
              </w:rPr>
              <w:t>s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 xml:space="preserve"> </w:t>
            </w:r>
            <w:r>
              <w:rPr>
                <w:rFonts w:ascii="Calibri" w:hAnsi="Calibri" w:cstheme="minorBidi"/>
                <w:sz w:val="22"/>
                <w:szCs w:val="22"/>
              </w:rPr>
              <w:t xml:space="preserve">et compétences 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de l’équipe mise à disposition</w:t>
            </w:r>
          </w:p>
        </w:tc>
        <w:tc>
          <w:tcPr>
            <w:tcW w:w="7967" w:type="dxa"/>
            <w:vAlign w:val="center"/>
          </w:tcPr>
          <w:p w14:paraId="72A7E143" w14:textId="77777777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79FF4A35" w14:textId="77777777" w:rsidTr="005808FE">
        <w:trPr>
          <w:trHeight w:val="588"/>
        </w:trPr>
        <w:tc>
          <w:tcPr>
            <w:tcW w:w="2014" w:type="dxa"/>
            <w:vMerge/>
            <w:tcBorders>
              <w:bottom w:val="single" w:sz="4" w:space="0" w:color="auto"/>
            </w:tcBorders>
            <w:vAlign w:val="center"/>
          </w:tcPr>
          <w:p w14:paraId="3A99CCB9" w14:textId="77777777" w:rsidR="00600FEA" w:rsidRPr="00E1195D" w:rsidRDefault="00600FEA" w:rsidP="00600FEA">
            <w:pPr>
              <w:pStyle w:val="CM28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358" w:type="dxa"/>
            <w:tcBorders>
              <w:bottom w:val="single" w:sz="4" w:space="0" w:color="auto"/>
            </w:tcBorders>
            <w:vAlign w:val="center"/>
          </w:tcPr>
          <w:p w14:paraId="394FA216" w14:textId="5BBFCA10" w:rsidR="00600FEA" w:rsidRDefault="00600FEA" w:rsidP="00600FEA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Calibri" w:hAnsi="Calibri" w:cstheme="minorBidi"/>
                <w:sz w:val="22"/>
                <w:szCs w:val="22"/>
              </w:rPr>
              <w:t>R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>éférences</w:t>
            </w:r>
            <w:r>
              <w:rPr>
                <w:rFonts w:ascii="Calibri" w:hAnsi="Calibri" w:cstheme="minorBidi"/>
                <w:sz w:val="22"/>
                <w:szCs w:val="22"/>
              </w:rPr>
              <w:t xml:space="preserve"> de l’équipe</w:t>
            </w:r>
            <w:r w:rsidRPr="00600FEA">
              <w:rPr>
                <w:rFonts w:ascii="Calibri" w:hAnsi="Calibri" w:cstheme="minorBidi"/>
                <w:sz w:val="22"/>
                <w:szCs w:val="22"/>
              </w:rPr>
              <w:t xml:space="preserve"> pour des prestations analogues</w:t>
            </w:r>
          </w:p>
        </w:tc>
        <w:tc>
          <w:tcPr>
            <w:tcW w:w="7967" w:type="dxa"/>
            <w:vAlign w:val="center"/>
          </w:tcPr>
          <w:p w14:paraId="3F09E768" w14:textId="77777777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600FEA" w:rsidRPr="00E1195D" w14:paraId="6938635D" w14:textId="77777777" w:rsidTr="005808FE">
        <w:trPr>
          <w:trHeight w:val="588"/>
        </w:trPr>
        <w:tc>
          <w:tcPr>
            <w:tcW w:w="7372" w:type="dxa"/>
            <w:gridSpan w:val="2"/>
            <w:vAlign w:val="center"/>
          </w:tcPr>
          <w:p w14:paraId="1EAA9EFC" w14:textId="2B732A0B" w:rsidR="00D55335" w:rsidRPr="008517A4" w:rsidRDefault="00600FEA" w:rsidP="00D55335">
            <w:pPr>
              <w:pStyle w:val="Default"/>
              <w:rPr>
                <w:rFonts w:ascii="Calibri" w:hAnsi="Calibri" w:cstheme="minorBidi"/>
                <w:sz w:val="22"/>
                <w:szCs w:val="22"/>
              </w:rPr>
            </w:pPr>
            <w:r w:rsidRPr="008517A4">
              <w:rPr>
                <w:rFonts w:ascii="Calibri" w:hAnsi="Calibri" w:cstheme="minorBidi"/>
                <w:sz w:val="22"/>
                <w:szCs w:val="22"/>
              </w:rPr>
              <w:t>Informations complémentaires que le candidat souhaite porter à la connaissance de l’Université Gustave Eiffel</w:t>
            </w:r>
          </w:p>
        </w:tc>
        <w:tc>
          <w:tcPr>
            <w:tcW w:w="7967" w:type="dxa"/>
            <w:vAlign w:val="center"/>
          </w:tcPr>
          <w:p w14:paraId="12A1EE1C" w14:textId="77777777" w:rsidR="00600FEA" w:rsidRPr="00E1195D" w:rsidRDefault="00600FEA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9E77C9" w:rsidRPr="00E1195D" w14:paraId="3615E95B" w14:textId="77777777" w:rsidTr="009E77C9">
        <w:trPr>
          <w:trHeight w:val="588"/>
        </w:trPr>
        <w:tc>
          <w:tcPr>
            <w:tcW w:w="2014" w:type="dxa"/>
            <w:vMerge w:val="restart"/>
            <w:vAlign w:val="center"/>
          </w:tcPr>
          <w:p w14:paraId="66C06451" w14:textId="6AFCF555" w:rsidR="009E77C9" w:rsidRPr="00EB106C" w:rsidRDefault="009E77C9" w:rsidP="00D55335">
            <w:pPr>
              <w:pStyle w:val="Default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caps/>
                <w:sz w:val="20"/>
                <w:szCs w:val="20"/>
              </w:rPr>
              <w:t>METHODOLOGIE</w:t>
            </w:r>
          </w:p>
        </w:tc>
        <w:tc>
          <w:tcPr>
            <w:tcW w:w="5358" w:type="dxa"/>
            <w:vAlign w:val="center"/>
          </w:tcPr>
          <w:p w14:paraId="52F9CAB6" w14:textId="7D075978" w:rsidR="009E77C9" w:rsidRPr="008517A4" w:rsidRDefault="009E77C9" w:rsidP="008517A4">
            <w:pPr>
              <w:spacing w:line="276" w:lineRule="auto"/>
              <w:contextualSpacing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</w:t>
            </w:r>
            <w:r w:rsidRPr="00E65325">
              <w:rPr>
                <w:rFonts w:ascii="Calibri" w:hAnsi="Calibri"/>
              </w:rPr>
              <w:t xml:space="preserve">éthode de travail </w:t>
            </w:r>
            <w:r>
              <w:rPr>
                <w:rFonts w:ascii="Calibri" w:hAnsi="Calibri"/>
              </w:rPr>
              <w:t>(</w:t>
            </w:r>
            <w:r w:rsidRPr="00E65325">
              <w:rPr>
                <w:rFonts w:ascii="Calibri" w:hAnsi="Calibri"/>
              </w:rPr>
              <w:t>modalités de prise en charge d’un dossier notamment dans l’hypothèse d’une demande urgent</w:t>
            </w:r>
            <w:r>
              <w:rPr>
                <w:rFonts w:ascii="Calibri" w:hAnsi="Calibri"/>
              </w:rPr>
              <w:t>e)</w:t>
            </w:r>
          </w:p>
        </w:tc>
        <w:tc>
          <w:tcPr>
            <w:tcW w:w="7967" w:type="dxa"/>
            <w:vAlign w:val="center"/>
          </w:tcPr>
          <w:p w14:paraId="53E2925D" w14:textId="77777777" w:rsidR="009E77C9" w:rsidRPr="00E1195D" w:rsidRDefault="009E77C9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9E77C9" w:rsidRPr="00E1195D" w14:paraId="1CEA78FD" w14:textId="77777777" w:rsidTr="009E77C9">
        <w:trPr>
          <w:trHeight w:val="588"/>
        </w:trPr>
        <w:tc>
          <w:tcPr>
            <w:tcW w:w="2014" w:type="dxa"/>
            <w:vMerge/>
            <w:vAlign w:val="center"/>
          </w:tcPr>
          <w:p w14:paraId="24D7ECCE" w14:textId="77777777" w:rsidR="009E77C9" w:rsidRDefault="009E77C9" w:rsidP="00D55335">
            <w:pPr>
              <w:pStyle w:val="Default"/>
              <w:rPr>
                <w:rFonts w:ascii="Verdana" w:hAnsi="Verdana" w:cs="Verdana"/>
                <w:caps/>
                <w:sz w:val="20"/>
                <w:szCs w:val="20"/>
              </w:rPr>
            </w:pPr>
          </w:p>
        </w:tc>
        <w:tc>
          <w:tcPr>
            <w:tcW w:w="5358" w:type="dxa"/>
            <w:vAlign w:val="center"/>
          </w:tcPr>
          <w:p w14:paraId="0AA4726E" w14:textId="4C639C17" w:rsidR="009E77C9" w:rsidRDefault="009E77C9" w:rsidP="009E77C9">
            <w:pPr>
              <w:contextualSpacing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Format des livrables</w:t>
            </w:r>
          </w:p>
        </w:tc>
        <w:tc>
          <w:tcPr>
            <w:tcW w:w="7967" w:type="dxa"/>
            <w:vAlign w:val="center"/>
          </w:tcPr>
          <w:p w14:paraId="61C6A666" w14:textId="77777777" w:rsidR="009E77C9" w:rsidRPr="00E1195D" w:rsidRDefault="009E77C9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9E77C9" w:rsidRPr="00E1195D" w14:paraId="13D33CEC" w14:textId="77777777" w:rsidTr="005808FE">
        <w:trPr>
          <w:trHeight w:val="588"/>
        </w:trPr>
        <w:tc>
          <w:tcPr>
            <w:tcW w:w="7372" w:type="dxa"/>
            <w:gridSpan w:val="2"/>
            <w:vAlign w:val="center"/>
          </w:tcPr>
          <w:p w14:paraId="64F29DBC" w14:textId="024D0668" w:rsidR="009E77C9" w:rsidRDefault="009E77C9" w:rsidP="00D55335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 w:rsidRPr="008517A4">
              <w:rPr>
                <w:rFonts w:ascii="Calibri" w:hAnsi="Calibri" w:cstheme="minorBidi"/>
                <w:sz w:val="22"/>
                <w:szCs w:val="22"/>
              </w:rPr>
              <w:t>Informations complémentaires que le candidat souhaite porter à la connaissance de l’Université Gustave Eiffel</w:t>
            </w:r>
          </w:p>
        </w:tc>
        <w:tc>
          <w:tcPr>
            <w:tcW w:w="7967" w:type="dxa"/>
            <w:vAlign w:val="center"/>
          </w:tcPr>
          <w:p w14:paraId="4A9A12E2" w14:textId="77777777" w:rsidR="009E77C9" w:rsidRPr="00E1195D" w:rsidRDefault="009E77C9" w:rsidP="00600FEA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EB106C" w:rsidRPr="00E1195D" w14:paraId="4851FB91" w14:textId="77777777" w:rsidTr="00EB106C">
        <w:trPr>
          <w:trHeight w:val="794"/>
        </w:trPr>
        <w:tc>
          <w:tcPr>
            <w:tcW w:w="2014" w:type="dxa"/>
            <w:vAlign w:val="center"/>
          </w:tcPr>
          <w:p w14:paraId="7D50D898" w14:textId="5EDD8F3A" w:rsidR="00EB106C" w:rsidRPr="00EB106C" w:rsidRDefault="00EB106C" w:rsidP="000E12F7">
            <w:pPr>
              <w:pStyle w:val="Default"/>
              <w:rPr>
                <w:rFonts w:ascii="Verdana" w:hAnsi="Verdana" w:cs="Verdana"/>
                <w:b/>
                <w:sz w:val="20"/>
                <w:szCs w:val="20"/>
              </w:rPr>
            </w:pPr>
            <w:r w:rsidRPr="00EB106C">
              <w:rPr>
                <w:rFonts w:ascii="Verdana" w:hAnsi="Verdana" w:cs="Verdana"/>
                <w:b/>
                <w:caps/>
                <w:sz w:val="20"/>
                <w:szCs w:val="20"/>
              </w:rPr>
              <w:lastRenderedPageBreak/>
              <w:t>MOYENS MATERIELS</w:t>
            </w:r>
          </w:p>
        </w:tc>
        <w:tc>
          <w:tcPr>
            <w:tcW w:w="5358" w:type="dxa"/>
            <w:vAlign w:val="center"/>
          </w:tcPr>
          <w:p w14:paraId="03A337E2" w14:textId="0DF17CA1" w:rsidR="00EB106C" w:rsidRDefault="00EB106C" w:rsidP="000E12F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Calibri" w:hAnsi="Calibri"/>
                <w:szCs w:val="22"/>
              </w:rPr>
              <w:t>Moyens matériels pour répondre à la demande (courriel, téléphones, salles de réunion etc….)</w:t>
            </w:r>
          </w:p>
        </w:tc>
        <w:tc>
          <w:tcPr>
            <w:tcW w:w="7967" w:type="dxa"/>
            <w:vAlign w:val="center"/>
          </w:tcPr>
          <w:p w14:paraId="27A38C81" w14:textId="77777777" w:rsidR="00EB106C" w:rsidRPr="00E1195D" w:rsidRDefault="00EB106C" w:rsidP="000E12F7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  <w:tr w:rsidR="00EB106C" w:rsidRPr="00E1195D" w14:paraId="0FC19C03" w14:textId="77777777" w:rsidTr="000E12F7">
        <w:trPr>
          <w:trHeight w:val="588"/>
        </w:trPr>
        <w:tc>
          <w:tcPr>
            <w:tcW w:w="7372" w:type="dxa"/>
            <w:gridSpan w:val="2"/>
            <w:vAlign w:val="center"/>
          </w:tcPr>
          <w:p w14:paraId="6AD3428B" w14:textId="77777777" w:rsidR="00EB106C" w:rsidRDefault="00EB106C" w:rsidP="000E12F7">
            <w:pPr>
              <w:pStyle w:val="Default"/>
              <w:rPr>
                <w:rFonts w:ascii="Verdana" w:hAnsi="Verdana" w:cs="Verdana"/>
                <w:sz w:val="20"/>
                <w:szCs w:val="20"/>
              </w:rPr>
            </w:pPr>
            <w:r w:rsidRPr="008517A4">
              <w:rPr>
                <w:rFonts w:ascii="Calibri" w:hAnsi="Calibri" w:cstheme="minorBidi"/>
                <w:sz w:val="22"/>
                <w:szCs w:val="22"/>
              </w:rPr>
              <w:t>Informations complémentaires que le candidat souhaite porter à la connaissance de l’Université Gustave Eiffel</w:t>
            </w:r>
          </w:p>
        </w:tc>
        <w:tc>
          <w:tcPr>
            <w:tcW w:w="7967" w:type="dxa"/>
            <w:vAlign w:val="center"/>
          </w:tcPr>
          <w:p w14:paraId="45ACC2FF" w14:textId="77777777" w:rsidR="00EB106C" w:rsidRPr="00E1195D" w:rsidRDefault="00EB106C" w:rsidP="000E12F7">
            <w:pPr>
              <w:pStyle w:val="Defaul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3CB770D" w14:textId="1FA30098" w:rsidR="00383FC0" w:rsidRPr="00871525" w:rsidRDefault="00383FC0" w:rsidP="00871525">
      <w:pPr>
        <w:jc w:val="right"/>
      </w:pPr>
    </w:p>
    <w:sectPr w:rsidR="00383FC0" w:rsidRPr="00871525" w:rsidSect="00C6528E">
      <w:footerReference w:type="default" r:id="rId9"/>
      <w:pgSz w:w="16838" w:h="11906" w:orient="landscape"/>
      <w:pgMar w:top="709" w:right="1417" w:bottom="851" w:left="1417" w:header="708" w:footer="4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1D0CD" w14:textId="77777777" w:rsidR="0013129B" w:rsidRDefault="0013129B" w:rsidP="00161DA7">
      <w:pPr>
        <w:spacing w:after="0" w:line="240" w:lineRule="auto"/>
      </w:pPr>
      <w:r>
        <w:separator/>
      </w:r>
    </w:p>
  </w:endnote>
  <w:endnote w:type="continuationSeparator" w:id="0">
    <w:p w14:paraId="135398A5" w14:textId="77777777" w:rsidR="0013129B" w:rsidRDefault="0013129B" w:rsidP="00161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51894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b w:val="0"/>
            <w:sz w:val="20"/>
            <w:szCs w:val="20"/>
          </w:rPr>
        </w:sdtEndPr>
        <w:sdtContent>
          <w:p w14:paraId="7FCB3BE7" w14:textId="41981CCC" w:rsidR="00600FEA" w:rsidRPr="00600FEA" w:rsidRDefault="00600FEA" w:rsidP="00600FEA">
            <w:pPr>
              <w:pStyle w:val="Pieddepage"/>
              <w:pBdr>
                <w:top w:val="single" w:sz="4" w:space="1" w:color="auto"/>
              </w:pBdr>
              <w:rPr>
                <w:sz w:val="20"/>
                <w:szCs w:val="20"/>
              </w:rPr>
            </w:pPr>
            <w:r w:rsidRPr="00600FEA">
              <w:rPr>
                <w:rFonts w:ascii="Calibri" w:hAnsi="Calibri"/>
                <w:b/>
                <w:sz w:val="20"/>
                <w:szCs w:val="20"/>
                <w:shd w:val="clear" w:color="auto" w:fill="FFFFFF" w:themeFill="background1"/>
              </w:rPr>
              <w:t>ACCORD-CADRE N°</w:t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E234B7" w:rsidRPr="00E234B7">
              <w:rPr>
                <w:rFonts w:ascii="Calibri" w:hAnsi="Calibri"/>
                <w:b/>
                <w:sz w:val="20"/>
                <w:szCs w:val="20"/>
              </w:rPr>
              <w:t>2025SERV032MLV</w:t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 xml:space="preserve"> - Collecte des données dans le cadre de tests par correspondance</w:t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rFonts w:ascii="Calibri" w:hAnsi="Calibri"/>
                <w:b/>
                <w:sz w:val="20"/>
                <w:szCs w:val="20"/>
              </w:rPr>
              <w:tab/>
            </w:r>
            <w:r w:rsidRPr="00600FEA">
              <w:rPr>
                <w:sz w:val="20"/>
                <w:szCs w:val="20"/>
              </w:rPr>
              <w:t xml:space="preserve"> Page </w:t>
            </w:r>
            <w:r w:rsidRPr="00600FEA">
              <w:rPr>
                <w:b/>
                <w:bCs/>
                <w:sz w:val="20"/>
                <w:szCs w:val="20"/>
              </w:rPr>
              <w:fldChar w:fldCharType="begin"/>
            </w:r>
            <w:r w:rsidRPr="00600FEA">
              <w:rPr>
                <w:b/>
                <w:bCs/>
                <w:sz w:val="20"/>
                <w:szCs w:val="20"/>
              </w:rPr>
              <w:instrText>PAGE</w:instrText>
            </w:r>
            <w:r w:rsidRPr="00600FEA">
              <w:rPr>
                <w:b/>
                <w:bCs/>
                <w:sz w:val="20"/>
                <w:szCs w:val="20"/>
              </w:rPr>
              <w:fldChar w:fldCharType="separate"/>
            </w:r>
            <w:r w:rsidR="00E234B7">
              <w:rPr>
                <w:b/>
                <w:bCs/>
                <w:noProof/>
                <w:sz w:val="20"/>
                <w:szCs w:val="20"/>
              </w:rPr>
              <w:t>2</w:t>
            </w:r>
            <w:r w:rsidRPr="00600FEA">
              <w:rPr>
                <w:b/>
                <w:bCs/>
                <w:sz w:val="20"/>
                <w:szCs w:val="20"/>
              </w:rPr>
              <w:fldChar w:fldCharType="end"/>
            </w:r>
            <w:r w:rsidRPr="00600FEA">
              <w:rPr>
                <w:sz w:val="20"/>
                <w:szCs w:val="20"/>
              </w:rPr>
              <w:t xml:space="preserve"> sur </w:t>
            </w:r>
            <w:r w:rsidRPr="00600FEA">
              <w:rPr>
                <w:b/>
                <w:bCs/>
                <w:sz w:val="20"/>
                <w:szCs w:val="20"/>
              </w:rPr>
              <w:fldChar w:fldCharType="begin"/>
            </w:r>
            <w:r w:rsidRPr="00600FEA">
              <w:rPr>
                <w:b/>
                <w:bCs/>
                <w:sz w:val="20"/>
                <w:szCs w:val="20"/>
              </w:rPr>
              <w:instrText>NUMPAGES</w:instrText>
            </w:r>
            <w:r w:rsidRPr="00600FEA">
              <w:rPr>
                <w:b/>
                <w:bCs/>
                <w:sz w:val="20"/>
                <w:szCs w:val="20"/>
              </w:rPr>
              <w:fldChar w:fldCharType="separate"/>
            </w:r>
            <w:r w:rsidR="00E234B7">
              <w:rPr>
                <w:b/>
                <w:bCs/>
                <w:noProof/>
                <w:sz w:val="20"/>
                <w:szCs w:val="20"/>
              </w:rPr>
              <w:t>3</w:t>
            </w:r>
            <w:r w:rsidRPr="00600FE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A858CD8" w14:textId="281B8532" w:rsidR="00600FEA" w:rsidRPr="00600FEA" w:rsidRDefault="00436177" w:rsidP="00600FEA">
    <w:pPr>
      <w:pStyle w:val="Pieddepage"/>
      <w:rPr>
        <w:b/>
        <w:sz w:val="20"/>
        <w:szCs w:val="20"/>
      </w:rPr>
    </w:pPr>
    <w:r>
      <w:rPr>
        <w:b/>
        <w:sz w:val="20"/>
        <w:szCs w:val="20"/>
      </w:rPr>
      <w:t>Cadre de réponse – Lot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D87CE" w14:textId="77777777" w:rsidR="0013129B" w:rsidRDefault="0013129B" w:rsidP="00161DA7">
      <w:pPr>
        <w:spacing w:after="0" w:line="240" w:lineRule="auto"/>
      </w:pPr>
      <w:r>
        <w:separator/>
      </w:r>
    </w:p>
  </w:footnote>
  <w:footnote w:type="continuationSeparator" w:id="0">
    <w:p w14:paraId="28A745CD" w14:textId="77777777" w:rsidR="0013129B" w:rsidRDefault="0013129B" w:rsidP="00161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0"/>
        </w:tabs>
        <w:ind w:left="643" w:hanging="360"/>
      </w:pPr>
      <w:rPr>
        <w:rFonts w:ascii="Wingdings" w:hAnsi="Wingdings" w:cs="Symbol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363" w:hanging="360"/>
      </w:pPr>
      <w:rPr>
        <w:rFonts w:ascii="Courier New" w:hAnsi="Courier New" w:cs="Courier New"/>
        <w:sz w:val="22"/>
        <w:szCs w:val="22"/>
        <w:lang w:eastAsia="zh-C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08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0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23" w:hanging="360"/>
      </w:pPr>
      <w:rPr>
        <w:rFonts w:ascii="Courier New" w:hAnsi="Courier New" w:cs="Courier New"/>
        <w:sz w:val="22"/>
        <w:szCs w:val="22"/>
        <w:lang w:eastAsia="zh-C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24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96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683" w:hanging="360"/>
      </w:pPr>
      <w:rPr>
        <w:rFonts w:ascii="Courier New" w:hAnsi="Courier New" w:cs="Courier New"/>
        <w:sz w:val="22"/>
        <w:szCs w:val="22"/>
        <w:lang w:eastAsia="zh-C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03" w:hanging="360"/>
      </w:pPr>
      <w:rPr>
        <w:rFonts w:ascii="Wingdings" w:hAnsi="Wingdings" w:cs="Wingdings"/>
      </w:rPr>
    </w:lvl>
  </w:abstractNum>
  <w:abstractNum w:abstractNumId="1" w15:restartNumberingAfterBreak="0">
    <w:nsid w:val="004E573D"/>
    <w:multiLevelType w:val="hybridMultilevel"/>
    <w:tmpl w:val="2D5466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A21C6"/>
    <w:multiLevelType w:val="hybridMultilevel"/>
    <w:tmpl w:val="76669042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182D69"/>
    <w:multiLevelType w:val="multilevel"/>
    <w:tmpl w:val="AC12D32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Cs w:val="2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szCs w:val="22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szCs w:val="22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A72D6A"/>
    <w:multiLevelType w:val="hybridMultilevel"/>
    <w:tmpl w:val="2E9437FE"/>
    <w:lvl w:ilvl="0" w:tplc="C0F4D0CA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C387919"/>
    <w:multiLevelType w:val="hybridMultilevel"/>
    <w:tmpl w:val="147E644E"/>
    <w:lvl w:ilvl="0" w:tplc="33049CB6">
      <w:numFmt w:val="bullet"/>
      <w:lvlText w:val="-"/>
      <w:lvlJc w:val="left"/>
      <w:pPr>
        <w:ind w:left="720" w:hanging="360"/>
      </w:pPr>
      <w:rPr>
        <w:rFonts w:ascii="Verdana" w:eastAsia="MS Mincho" w:hAnsi="Verdana" w:cs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F115D"/>
    <w:multiLevelType w:val="hybridMultilevel"/>
    <w:tmpl w:val="4FCA70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176C1D"/>
    <w:multiLevelType w:val="hybridMultilevel"/>
    <w:tmpl w:val="EA80DBB4"/>
    <w:lvl w:ilvl="0" w:tplc="B6F6B286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C23CBF"/>
    <w:multiLevelType w:val="hybridMultilevel"/>
    <w:tmpl w:val="CC266EEA"/>
    <w:lvl w:ilvl="0" w:tplc="DD22DBAA">
      <w:numFmt w:val="bullet"/>
      <w:lvlText w:val="-"/>
      <w:lvlJc w:val="left"/>
      <w:pPr>
        <w:ind w:left="216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6D4954B4"/>
    <w:multiLevelType w:val="hybridMultilevel"/>
    <w:tmpl w:val="A632462A"/>
    <w:lvl w:ilvl="0" w:tplc="07DCFE2C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D34"/>
    <w:rsid w:val="000245E6"/>
    <w:rsid w:val="00024F9C"/>
    <w:rsid w:val="00025BC9"/>
    <w:rsid w:val="0005570D"/>
    <w:rsid w:val="00060499"/>
    <w:rsid w:val="00077042"/>
    <w:rsid w:val="000A4F88"/>
    <w:rsid w:val="000C7132"/>
    <w:rsid w:val="000D26C1"/>
    <w:rsid w:val="000D5665"/>
    <w:rsid w:val="000E55B7"/>
    <w:rsid w:val="000E5E6F"/>
    <w:rsid w:val="000F7815"/>
    <w:rsid w:val="00100D8D"/>
    <w:rsid w:val="00113AF0"/>
    <w:rsid w:val="00114D23"/>
    <w:rsid w:val="0012448C"/>
    <w:rsid w:val="0013129B"/>
    <w:rsid w:val="001405E4"/>
    <w:rsid w:val="0014479F"/>
    <w:rsid w:val="00144BA9"/>
    <w:rsid w:val="001500F3"/>
    <w:rsid w:val="00161190"/>
    <w:rsid w:val="00161551"/>
    <w:rsid w:val="00161DA7"/>
    <w:rsid w:val="001728D3"/>
    <w:rsid w:val="00176ED4"/>
    <w:rsid w:val="00187A88"/>
    <w:rsid w:val="001C7154"/>
    <w:rsid w:val="001D47B0"/>
    <w:rsid w:val="001D5B18"/>
    <w:rsid w:val="001E6B17"/>
    <w:rsid w:val="001F2CE0"/>
    <w:rsid w:val="00206C5D"/>
    <w:rsid w:val="00206C78"/>
    <w:rsid w:val="00231D34"/>
    <w:rsid w:val="0026572E"/>
    <w:rsid w:val="002668F6"/>
    <w:rsid w:val="00273CC4"/>
    <w:rsid w:val="00281AB4"/>
    <w:rsid w:val="0028595C"/>
    <w:rsid w:val="00291A29"/>
    <w:rsid w:val="002A19A0"/>
    <w:rsid w:val="002C3C9A"/>
    <w:rsid w:val="002C4F0D"/>
    <w:rsid w:val="002C6CCD"/>
    <w:rsid w:val="002C76D4"/>
    <w:rsid w:val="002D0A90"/>
    <w:rsid w:val="002E0FEB"/>
    <w:rsid w:val="002F0E41"/>
    <w:rsid w:val="00300026"/>
    <w:rsid w:val="003013BB"/>
    <w:rsid w:val="00302E84"/>
    <w:rsid w:val="00306FF4"/>
    <w:rsid w:val="00317D61"/>
    <w:rsid w:val="003228C2"/>
    <w:rsid w:val="0035143C"/>
    <w:rsid w:val="00383FC0"/>
    <w:rsid w:val="00384999"/>
    <w:rsid w:val="003912F8"/>
    <w:rsid w:val="00395465"/>
    <w:rsid w:val="003A7223"/>
    <w:rsid w:val="003B0006"/>
    <w:rsid w:val="003C02FB"/>
    <w:rsid w:val="003D460E"/>
    <w:rsid w:val="004038F3"/>
    <w:rsid w:val="0043067D"/>
    <w:rsid w:val="00436177"/>
    <w:rsid w:val="004446FE"/>
    <w:rsid w:val="00455AE8"/>
    <w:rsid w:val="004635CA"/>
    <w:rsid w:val="00481481"/>
    <w:rsid w:val="004A62CF"/>
    <w:rsid w:val="004B514E"/>
    <w:rsid w:val="004E32F5"/>
    <w:rsid w:val="00511BAE"/>
    <w:rsid w:val="00512D4B"/>
    <w:rsid w:val="005356FC"/>
    <w:rsid w:val="005408AB"/>
    <w:rsid w:val="005439A9"/>
    <w:rsid w:val="0054521A"/>
    <w:rsid w:val="00572C90"/>
    <w:rsid w:val="00575710"/>
    <w:rsid w:val="0058066E"/>
    <w:rsid w:val="005808FE"/>
    <w:rsid w:val="0058427D"/>
    <w:rsid w:val="00595EA2"/>
    <w:rsid w:val="0059639B"/>
    <w:rsid w:val="005A733F"/>
    <w:rsid w:val="005C3D5C"/>
    <w:rsid w:val="005C5A2B"/>
    <w:rsid w:val="005C6160"/>
    <w:rsid w:val="005E0764"/>
    <w:rsid w:val="005E32C2"/>
    <w:rsid w:val="005E4561"/>
    <w:rsid w:val="005E59EB"/>
    <w:rsid w:val="005F220A"/>
    <w:rsid w:val="00600FEA"/>
    <w:rsid w:val="006021E8"/>
    <w:rsid w:val="00636099"/>
    <w:rsid w:val="00662EB9"/>
    <w:rsid w:val="00674883"/>
    <w:rsid w:val="00681C9F"/>
    <w:rsid w:val="006A7D2D"/>
    <w:rsid w:val="006B050F"/>
    <w:rsid w:val="006C4779"/>
    <w:rsid w:val="006F2EB4"/>
    <w:rsid w:val="00704CA4"/>
    <w:rsid w:val="00742364"/>
    <w:rsid w:val="007A3727"/>
    <w:rsid w:val="007B2AED"/>
    <w:rsid w:val="007B69E3"/>
    <w:rsid w:val="007C0550"/>
    <w:rsid w:val="007C453A"/>
    <w:rsid w:val="007C6945"/>
    <w:rsid w:val="007D0815"/>
    <w:rsid w:val="007F4348"/>
    <w:rsid w:val="00815118"/>
    <w:rsid w:val="00836B4E"/>
    <w:rsid w:val="008406A8"/>
    <w:rsid w:val="008415C3"/>
    <w:rsid w:val="008517A4"/>
    <w:rsid w:val="00857034"/>
    <w:rsid w:val="00871525"/>
    <w:rsid w:val="008A715E"/>
    <w:rsid w:val="008A7BA4"/>
    <w:rsid w:val="008C4820"/>
    <w:rsid w:val="008D156D"/>
    <w:rsid w:val="008D69AF"/>
    <w:rsid w:val="008E0901"/>
    <w:rsid w:val="008E555A"/>
    <w:rsid w:val="008F38E3"/>
    <w:rsid w:val="009033F0"/>
    <w:rsid w:val="00904ED9"/>
    <w:rsid w:val="00915821"/>
    <w:rsid w:val="00933BC6"/>
    <w:rsid w:val="00950C73"/>
    <w:rsid w:val="00972FCE"/>
    <w:rsid w:val="00976EB6"/>
    <w:rsid w:val="0098015D"/>
    <w:rsid w:val="00985211"/>
    <w:rsid w:val="009A09B4"/>
    <w:rsid w:val="009A5D6A"/>
    <w:rsid w:val="009D621D"/>
    <w:rsid w:val="009E5FE9"/>
    <w:rsid w:val="009E77C9"/>
    <w:rsid w:val="009F0301"/>
    <w:rsid w:val="00A035B7"/>
    <w:rsid w:val="00A062BD"/>
    <w:rsid w:val="00A16693"/>
    <w:rsid w:val="00A2168A"/>
    <w:rsid w:val="00A30C74"/>
    <w:rsid w:val="00A40754"/>
    <w:rsid w:val="00A61CD4"/>
    <w:rsid w:val="00A63C95"/>
    <w:rsid w:val="00A84534"/>
    <w:rsid w:val="00A87370"/>
    <w:rsid w:val="00A90754"/>
    <w:rsid w:val="00AA1AA9"/>
    <w:rsid w:val="00AD4FE2"/>
    <w:rsid w:val="00AF61E5"/>
    <w:rsid w:val="00B05149"/>
    <w:rsid w:val="00B073A9"/>
    <w:rsid w:val="00B16C21"/>
    <w:rsid w:val="00B429C3"/>
    <w:rsid w:val="00B7179A"/>
    <w:rsid w:val="00B91248"/>
    <w:rsid w:val="00B95FCA"/>
    <w:rsid w:val="00B9601F"/>
    <w:rsid w:val="00BB3508"/>
    <w:rsid w:val="00BB7D49"/>
    <w:rsid w:val="00BD3A44"/>
    <w:rsid w:val="00BD5357"/>
    <w:rsid w:val="00BE2A53"/>
    <w:rsid w:val="00BF21A9"/>
    <w:rsid w:val="00BF26A1"/>
    <w:rsid w:val="00BF5E23"/>
    <w:rsid w:val="00BF622E"/>
    <w:rsid w:val="00C00E33"/>
    <w:rsid w:val="00C02E9C"/>
    <w:rsid w:val="00C121AA"/>
    <w:rsid w:val="00C13377"/>
    <w:rsid w:val="00C2145B"/>
    <w:rsid w:val="00C277BC"/>
    <w:rsid w:val="00C2785F"/>
    <w:rsid w:val="00C3292B"/>
    <w:rsid w:val="00C4263C"/>
    <w:rsid w:val="00C456B7"/>
    <w:rsid w:val="00C55B1C"/>
    <w:rsid w:val="00C628EF"/>
    <w:rsid w:val="00C6528E"/>
    <w:rsid w:val="00C658C9"/>
    <w:rsid w:val="00C679E0"/>
    <w:rsid w:val="00C74F84"/>
    <w:rsid w:val="00C94ED1"/>
    <w:rsid w:val="00CA320F"/>
    <w:rsid w:val="00CB0307"/>
    <w:rsid w:val="00CC05F6"/>
    <w:rsid w:val="00CE3122"/>
    <w:rsid w:val="00CE495E"/>
    <w:rsid w:val="00CF3817"/>
    <w:rsid w:val="00D012CC"/>
    <w:rsid w:val="00D03FD3"/>
    <w:rsid w:val="00D11277"/>
    <w:rsid w:val="00D21839"/>
    <w:rsid w:val="00D40E11"/>
    <w:rsid w:val="00D5220F"/>
    <w:rsid w:val="00D5395D"/>
    <w:rsid w:val="00D55335"/>
    <w:rsid w:val="00D63BE8"/>
    <w:rsid w:val="00D65AF5"/>
    <w:rsid w:val="00D73986"/>
    <w:rsid w:val="00DA4EC5"/>
    <w:rsid w:val="00DB5842"/>
    <w:rsid w:val="00DC7D63"/>
    <w:rsid w:val="00DD3078"/>
    <w:rsid w:val="00E05D97"/>
    <w:rsid w:val="00E1195D"/>
    <w:rsid w:val="00E11B93"/>
    <w:rsid w:val="00E2002A"/>
    <w:rsid w:val="00E20A21"/>
    <w:rsid w:val="00E234B7"/>
    <w:rsid w:val="00E31015"/>
    <w:rsid w:val="00E45D3C"/>
    <w:rsid w:val="00E518AB"/>
    <w:rsid w:val="00E650BD"/>
    <w:rsid w:val="00E71B65"/>
    <w:rsid w:val="00E842D8"/>
    <w:rsid w:val="00E90675"/>
    <w:rsid w:val="00EA1F62"/>
    <w:rsid w:val="00EB106C"/>
    <w:rsid w:val="00EB412F"/>
    <w:rsid w:val="00EC46CD"/>
    <w:rsid w:val="00EE62B5"/>
    <w:rsid w:val="00EF66DA"/>
    <w:rsid w:val="00F03116"/>
    <w:rsid w:val="00F206EB"/>
    <w:rsid w:val="00F3099C"/>
    <w:rsid w:val="00F37CF0"/>
    <w:rsid w:val="00F4784E"/>
    <w:rsid w:val="00F542A4"/>
    <w:rsid w:val="00F555B7"/>
    <w:rsid w:val="00F613C6"/>
    <w:rsid w:val="00F713CC"/>
    <w:rsid w:val="00F76C97"/>
    <w:rsid w:val="00F85450"/>
    <w:rsid w:val="00FA161A"/>
    <w:rsid w:val="00FA39C4"/>
    <w:rsid w:val="00FB0BD5"/>
    <w:rsid w:val="00FF243C"/>
    <w:rsid w:val="00FF2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7EC388D"/>
  <w15:docId w15:val="{4408401A-1907-4FAD-9458-023BFF6A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066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31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F4348"/>
    <w:pPr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color w:val="000000"/>
      <w:sz w:val="24"/>
      <w:szCs w:val="24"/>
    </w:rPr>
  </w:style>
  <w:style w:type="character" w:styleId="Marquedecommentaire">
    <w:name w:val="annotation reference"/>
    <w:basedOn w:val="Policepardfaut"/>
    <w:uiPriority w:val="99"/>
    <w:unhideWhenUsed/>
    <w:rsid w:val="007F43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F4348"/>
    <w:pPr>
      <w:spacing w:line="240" w:lineRule="auto"/>
      <w:jc w:val="both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F434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F4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F434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61DA7"/>
  </w:style>
  <w:style w:type="paragraph" w:styleId="Pieddepage">
    <w:name w:val="footer"/>
    <w:basedOn w:val="Normal"/>
    <w:link w:val="PieddepageCar"/>
    <w:uiPriority w:val="99"/>
    <w:unhideWhenUsed/>
    <w:rsid w:val="00161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61DA7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073A9"/>
    <w:pPr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073A9"/>
    <w:rPr>
      <w:b/>
      <w:bCs/>
      <w:sz w:val="20"/>
      <w:szCs w:val="20"/>
    </w:rPr>
  </w:style>
  <w:style w:type="paragraph" w:styleId="Paragraphedeliste">
    <w:name w:val="List Paragraph"/>
    <w:basedOn w:val="Normal"/>
    <w:qFormat/>
    <w:rsid w:val="00B91248"/>
    <w:pPr>
      <w:spacing w:after="120" w:line="264" w:lineRule="auto"/>
      <w:ind w:left="720"/>
      <w:contextualSpacing/>
    </w:pPr>
    <w:rPr>
      <w:sz w:val="20"/>
      <w:szCs w:val="20"/>
      <w:lang w:eastAsia="en-US"/>
    </w:rPr>
  </w:style>
  <w:style w:type="paragraph" w:customStyle="1" w:styleId="CM8">
    <w:name w:val="CM8"/>
    <w:basedOn w:val="Normal"/>
    <w:next w:val="Normal"/>
    <w:uiPriority w:val="99"/>
    <w:rsid w:val="002C3C9A"/>
    <w:pPr>
      <w:widowControl w:val="0"/>
      <w:autoSpaceDE w:val="0"/>
      <w:autoSpaceDN w:val="0"/>
      <w:adjustRightInd w:val="0"/>
      <w:spacing w:after="0" w:line="253" w:lineRule="atLeast"/>
    </w:pPr>
    <w:rPr>
      <w:rFonts w:ascii="Times" w:hAnsi="Times" w:cs="Times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8A715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A7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M28">
    <w:name w:val="CM28"/>
    <w:basedOn w:val="Default"/>
    <w:next w:val="Default"/>
    <w:uiPriority w:val="99"/>
    <w:rsid w:val="008A715E"/>
    <w:pPr>
      <w:widowControl w:val="0"/>
    </w:pPr>
    <w:rPr>
      <w:rFonts w:ascii="Times New Roman" w:eastAsiaTheme="minorEastAsia" w:hAnsi="Times New Roman" w:cs="Times New Roman"/>
      <w:color w:val="auto"/>
    </w:rPr>
  </w:style>
  <w:style w:type="paragraph" w:customStyle="1" w:styleId="Listeavecnumrospage1">
    <w:name w:val="Liste avec numéros page 1"/>
    <w:basedOn w:val="Normal"/>
    <w:rsid w:val="00E1195D"/>
    <w:pPr>
      <w:suppressAutoHyphens/>
      <w:spacing w:before="60" w:after="60" w:line="240" w:lineRule="auto"/>
      <w:contextualSpacing/>
    </w:pPr>
    <w:rPr>
      <w:rFonts w:ascii="Times New Roman" w:eastAsia="Times New Roman" w:hAnsi="Times New Roman" w:cs="Times New Roman"/>
      <w:i/>
      <w:sz w:val="20"/>
      <w:szCs w:val="20"/>
      <w:lang w:eastAsia="zh-CN"/>
    </w:rPr>
  </w:style>
  <w:style w:type="character" w:styleId="Numrodepage">
    <w:name w:val="page number"/>
    <w:basedOn w:val="Policepardfaut"/>
    <w:rsid w:val="00206C78"/>
  </w:style>
  <w:style w:type="character" w:customStyle="1" w:styleId="WW8Num2z0">
    <w:name w:val="WW8Num2z0"/>
    <w:qFormat/>
    <w:rsid w:val="00836B4E"/>
    <w:rPr>
      <w:rFonts w:ascii="Wingdings" w:eastAsia="Wingdings" w:hAnsi="Wingdings" w:cs="Wingdings"/>
      <w:sz w:val="40"/>
    </w:rPr>
  </w:style>
  <w:style w:type="paragraph" w:customStyle="1" w:styleId="Standard">
    <w:name w:val="Standard"/>
    <w:qFormat/>
    <w:rsid w:val="00836B4E"/>
    <w:pPr>
      <w:suppressAutoHyphens/>
      <w:spacing w:line="240" w:lineRule="auto"/>
      <w:jc w:val="both"/>
      <w:textAlignment w:val="baseline"/>
    </w:pPr>
    <w:rPr>
      <w:rFonts w:ascii="Verdana" w:eastAsia="Cambria" w:hAnsi="Verdana" w:cs="Verdana"/>
      <w:kern w:val="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4F0C04-7DAC-44D8-96F2-5961D14F5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217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Marc ALBINA</cp:lastModifiedBy>
  <cp:revision>33</cp:revision>
  <cp:lastPrinted>2014-06-25T08:48:00Z</cp:lastPrinted>
  <dcterms:created xsi:type="dcterms:W3CDTF">2020-07-08T09:00:00Z</dcterms:created>
  <dcterms:modified xsi:type="dcterms:W3CDTF">2025-10-08T14:04:00Z</dcterms:modified>
</cp:coreProperties>
</file>